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AD" w:rsidRDefault="00EF10AD" w:rsidP="00EF10AD">
      <w:pPr>
        <w:pStyle w:val="PlainText"/>
        <w:rPr>
          <w:lang w:val="en-GB"/>
        </w:rPr>
      </w:pPr>
      <w:r>
        <w:rPr>
          <w:lang w:val="en-GB"/>
        </w:rPr>
        <w:t xml:space="preserve">In 2018, Laurence Sterne’s </w:t>
      </w:r>
      <w:r w:rsidRPr="00EF10AD">
        <w:rPr>
          <w:i/>
          <w:lang w:val="en-GB"/>
        </w:rPr>
        <w:t>A Sentime</w:t>
      </w:r>
      <w:r w:rsidRPr="00EF10AD">
        <w:rPr>
          <w:i/>
          <w:lang w:val="en-GB"/>
        </w:rPr>
        <w:t>ntal Journey through France and Italy</w:t>
      </w:r>
      <w:r w:rsidRPr="00EF10AD">
        <w:rPr>
          <w:lang w:val="en-GB"/>
        </w:rPr>
        <w:t xml:space="preserve">, the author’s ‘work of redemption,’ will have been entertaining, touching and outraging readers for 250 years. To mark the </w:t>
      </w:r>
      <w:proofErr w:type="spellStart"/>
      <w:r w:rsidRPr="00EF10AD">
        <w:rPr>
          <w:lang w:val="en-GB"/>
        </w:rPr>
        <w:t>sestercentennial</w:t>
      </w:r>
      <w:proofErr w:type="spellEnd"/>
      <w:r w:rsidRPr="00EF10AD">
        <w:rPr>
          <w:lang w:val="en-GB"/>
        </w:rPr>
        <w:t xml:space="preserve"> anniversary </w:t>
      </w:r>
      <w:r>
        <w:rPr>
          <w:lang w:val="en-GB"/>
        </w:rPr>
        <w:t>of its publication and Laurence</w:t>
      </w:r>
      <w:r w:rsidRPr="00EF10AD">
        <w:rPr>
          <w:lang w:val="en-GB"/>
        </w:rPr>
        <w:t xml:space="preserve"> Sterne’s death, we are pleased to issue a call for proposals for contrib</w:t>
      </w:r>
      <w:r>
        <w:rPr>
          <w:lang w:val="en-GB"/>
        </w:rPr>
        <w:t xml:space="preserve">utions to an essay collection, </w:t>
      </w:r>
      <w:r w:rsidRPr="00EF10AD">
        <w:rPr>
          <w:i/>
          <w:lang w:val="en-GB"/>
        </w:rPr>
        <w:t>‘A Legacy to the World’: New Approaches to Laurence Sterne’s ‘A</w:t>
      </w:r>
      <w:r w:rsidRPr="00EF10AD">
        <w:rPr>
          <w:i/>
          <w:lang w:val="en-GB"/>
        </w:rPr>
        <w:t xml:space="preserve"> Sentimental Journey’ and other Works</w:t>
      </w:r>
      <w:r w:rsidRPr="00EF10AD">
        <w:rPr>
          <w:lang w:val="en-GB"/>
        </w:rPr>
        <w:t>. We are particularly interested</w:t>
      </w:r>
      <w:r>
        <w:rPr>
          <w:lang w:val="en-GB"/>
        </w:rPr>
        <w:t xml:space="preserve"> in new explorations of affect,</w:t>
      </w:r>
      <w:r w:rsidRPr="00EF10AD">
        <w:rPr>
          <w:lang w:val="en-GB"/>
        </w:rPr>
        <w:t xml:space="preserve"> culture, gender, class, religion and </w:t>
      </w:r>
      <w:proofErr w:type="gramStart"/>
      <w:r w:rsidRPr="00EF10AD">
        <w:rPr>
          <w:lang w:val="en-GB"/>
        </w:rPr>
        <w:t>nation,</w:t>
      </w:r>
      <w:proofErr w:type="gramEnd"/>
      <w:r w:rsidRPr="00EF10AD">
        <w:rPr>
          <w:lang w:val="en-GB"/>
        </w:rPr>
        <w:t xml:space="preserve"> and in studies of </w:t>
      </w:r>
      <w:r>
        <w:rPr>
          <w:lang w:val="en-GB"/>
        </w:rPr>
        <w:t xml:space="preserve">connections between </w:t>
      </w:r>
      <w:r w:rsidRPr="00EF10AD">
        <w:rPr>
          <w:i/>
          <w:lang w:val="en-GB"/>
        </w:rPr>
        <w:t>A Sentimental Journey</w:t>
      </w:r>
      <w:r w:rsidRPr="00EF10AD">
        <w:rPr>
          <w:lang w:val="en-GB"/>
        </w:rPr>
        <w:t xml:space="preserve"> and other works by Sterne and his contemporaries. Please send abstracts of 200-300 w</w:t>
      </w:r>
      <w:r>
        <w:rPr>
          <w:lang w:val="en-GB"/>
        </w:rPr>
        <w:t>ords to</w:t>
      </w:r>
      <w:r w:rsidRPr="00EF10AD">
        <w:rPr>
          <w:lang w:val="en-GB"/>
        </w:rPr>
        <w:t xml:space="preserve"> </w:t>
      </w:r>
      <w:hyperlink r:id="rId4" w:history="1">
        <w:r w:rsidRPr="00EF10AD">
          <w:rPr>
            <w:rStyle w:val="Hyperlink"/>
            <w:lang w:val="en-GB"/>
          </w:rPr>
          <w:t>mcn23@cam.ac.uk</w:t>
        </w:r>
      </w:hyperlink>
      <w:r w:rsidRPr="00EF10AD">
        <w:rPr>
          <w:lang w:val="en-GB"/>
        </w:rPr>
        <w:t xml:space="preserve"> by September 20, 201</w:t>
      </w:r>
      <w:r>
        <w:rPr>
          <w:lang w:val="en-GB"/>
        </w:rPr>
        <w:t xml:space="preserve">7; the </w:t>
      </w:r>
      <w:proofErr w:type="gramStart"/>
      <w:r>
        <w:rPr>
          <w:lang w:val="en-GB"/>
        </w:rPr>
        <w:t>collection’s</w:t>
      </w:r>
      <w:proofErr w:type="gramEnd"/>
      <w:r>
        <w:rPr>
          <w:lang w:val="en-GB"/>
        </w:rPr>
        <w:t xml:space="preserve"> anticipated</w:t>
      </w:r>
      <w:r w:rsidRPr="00EF10AD">
        <w:rPr>
          <w:lang w:val="en-GB"/>
        </w:rPr>
        <w:t xml:space="preserve"> publication is late 2018.</w:t>
      </w:r>
    </w:p>
    <w:p w:rsidR="00EF10AD" w:rsidRDefault="00EF10AD" w:rsidP="00EF10AD">
      <w:pPr>
        <w:pStyle w:val="PlainText"/>
        <w:rPr>
          <w:lang w:val="en-GB"/>
        </w:rPr>
      </w:pPr>
    </w:p>
    <w:p w:rsidR="00EF10AD" w:rsidRPr="00EF10AD" w:rsidRDefault="00EF10AD" w:rsidP="00EF10AD">
      <w:pPr>
        <w:pStyle w:val="PlainText"/>
        <w:rPr>
          <w:lang w:val="en-GB"/>
        </w:rPr>
      </w:pPr>
      <w:r w:rsidRPr="00EF10AD">
        <w:rPr>
          <w:lang w:val="en-GB"/>
        </w:rPr>
        <w:t>W. B. Gerard (Auburn University at Montgomery), Paul Goring (Norwegian University of Science and Technology), and M.-C. Newbould (Cambridge University)</w:t>
      </w:r>
    </w:p>
    <w:p w:rsidR="00175F16" w:rsidRDefault="00EF10AD">
      <w:bookmarkStart w:id="0" w:name="_GoBack"/>
      <w:bookmarkEnd w:id="0"/>
    </w:p>
    <w:sectPr w:rsidR="00175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AD"/>
    <w:rsid w:val="00597B39"/>
    <w:rsid w:val="00923DB4"/>
    <w:rsid w:val="00CA60A9"/>
    <w:rsid w:val="00CB0B03"/>
    <w:rsid w:val="00E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A6EC"/>
  <w15:chartTrackingRefBased/>
  <w15:docId w15:val="{E0FC4E7E-AA51-4C6E-9EF8-6F04F261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0A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10AD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10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n23@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Goring</dc:creator>
  <cp:keywords/>
  <dc:description/>
  <cp:lastModifiedBy>Paul Goring</cp:lastModifiedBy>
  <cp:revision>1</cp:revision>
  <dcterms:created xsi:type="dcterms:W3CDTF">2017-06-14T08:56:00Z</dcterms:created>
  <dcterms:modified xsi:type="dcterms:W3CDTF">2017-06-14T09:01:00Z</dcterms:modified>
</cp:coreProperties>
</file>